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4AD37" w14:textId="77777777" w:rsidR="00C73401" w:rsidRPr="001732D4" w:rsidRDefault="00C73401" w:rsidP="00C73401">
      <w:pPr>
        <w:autoSpaceDE w:val="0"/>
        <w:autoSpaceDN w:val="0"/>
        <w:adjustRightInd w:val="0"/>
        <w:spacing w:after="213" w:line="480" w:lineRule="atLeast"/>
        <w:jc w:val="center"/>
        <w:rPr>
          <w:rFonts w:ascii="Arial" w:hAnsi="Arial" w:cs="Arial"/>
          <w:b/>
          <w:bCs/>
          <w:color w:val="000000"/>
          <w:sz w:val="108"/>
          <w:szCs w:val="108"/>
        </w:rPr>
      </w:pPr>
      <w:r w:rsidRPr="001732D4">
        <w:rPr>
          <w:rFonts w:ascii="Arial" w:hAnsi="Arial" w:cs="Arial"/>
          <w:b/>
          <w:bCs/>
          <w:color w:val="000000"/>
          <w:sz w:val="108"/>
          <w:szCs w:val="108"/>
        </w:rPr>
        <w:t>The Apple Tree Man</w:t>
      </w:r>
    </w:p>
    <w:p w14:paraId="16B5FB9D" w14:textId="77777777" w:rsidR="00C73401" w:rsidRDefault="00C73401" w:rsidP="00C73401">
      <w:pPr>
        <w:autoSpaceDE w:val="0"/>
        <w:autoSpaceDN w:val="0"/>
        <w:adjustRightInd w:val="0"/>
        <w:spacing w:after="213" w:line="480" w:lineRule="atLeast"/>
        <w:jc w:val="center"/>
        <w:rPr>
          <w:rFonts w:ascii="Arial" w:hAnsi="Arial" w:cs="Arial"/>
          <w:b/>
          <w:bCs/>
          <w:color w:val="000000"/>
          <w:sz w:val="52"/>
          <w:szCs w:val="52"/>
        </w:rPr>
      </w:pPr>
      <w:r w:rsidRPr="001732D4">
        <w:rPr>
          <w:rFonts w:ascii="Arial" w:hAnsi="Arial" w:cs="Arial"/>
          <w:b/>
          <w:bCs/>
          <w:color w:val="000000"/>
          <w:sz w:val="52"/>
          <w:szCs w:val="52"/>
        </w:rPr>
        <w:t>A Story from England</w:t>
      </w:r>
    </w:p>
    <w:p w14:paraId="5E826756" w14:textId="77777777" w:rsidR="00C73401" w:rsidRPr="001732D4" w:rsidRDefault="00C73401" w:rsidP="00C73401">
      <w:pPr>
        <w:autoSpaceDE w:val="0"/>
        <w:autoSpaceDN w:val="0"/>
        <w:adjustRightInd w:val="0"/>
        <w:spacing w:after="213" w:line="480" w:lineRule="atLeast"/>
        <w:jc w:val="center"/>
        <w:rPr>
          <w:rFonts w:ascii="Arial" w:hAnsi="Arial" w:cs="Arial"/>
          <w:color w:val="000000"/>
          <w:sz w:val="28"/>
          <w:szCs w:val="28"/>
        </w:rPr>
      </w:pPr>
      <w:r>
        <w:rPr>
          <w:rFonts w:ascii="Arial" w:hAnsi="Arial" w:cs="Arial"/>
          <w:b/>
          <w:bCs/>
          <w:color w:val="000000"/>
          <w:sz w:val="52"/>
          <w:szCs w:val="52"/>
        </w:rPr>
        <w:t>By Amanda Kane-Smith</w:t>
      </w:r>
    </w:p>
    <w:p w14:paraId="4BC33C03"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p>
    <w:p w14:paraId="1BE21CE7"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On Christmas Eve, when the clock strikes midnight, it’s said that animals are magically able to talk for one whole hour. Imagine that! You’re fast asleep when suddenly your dog, cat - or even your gerbil - wakes you up by shouting, ‘MERRY CHRISTMAS!’</w:t>
      </w:r>
      <w:r>
        <w:rPr>
          <w:rFonts w:ascii="Arial" w:hAnsi="Arial" w:cs="Arial"/>
          <w:i/>
          <w:iCs/>
          <w:color w:val="000000"/>
          <w:sz w:val="42"/>
          <w:szCs w:val="42"/>
        </w:rPr>
        <w:t xml:space="preserve"> </w:t>
      </w:r>
      <w:r>
        <w:rPr>
          <w:rFonts w:ascii="Arial" w:hAnsi="Arial" w:cs="Arial"/>
          <w:color w:val="000000"/>
          <w:sz w:val="42"/>
          <w:szCs w:val="42"/>
        </w:rPr>
        <w:t>I’m not sure that it’s true, but lots of Christmas stories include this belief.</w:t>
      </w:r>
    </w:p>
    <w:p w14:paraId="4C7B8D47"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This story from England not only has a talking animal, but a talking tree as well! It begins in a quiet Somerset village with two brothers, Tom and Will, who lived on a farm. Tom was kind and steady, while Will was greedy and selfish. </w:t>
      </w:r>
    </w:p>
    <w:p w14:paraId="3AE7C1F2"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When their father passed away, Will inherited the farm and forced Tom out of the large farmhouse where they had always lived into a tiny, tumbledown cottage on the edge of the land. The cottage had a small garden with one ancient, neglected apple tree, and a broken shed where an old donkey sheltered from the weather. Tom </w:t>
      </w:r>
      <w:r>
        <w:rPr>
          <w:rFonts w:ascii="Arial" w:hAnsi="Arial" w:cs="Arial"/>
          <w:color w:val="000000"/>
          <w:sz w:val="42"/>
          <w:szCs w:val="42"/>
        </w:rPr>
        <w:lastRenderedPageBreak/>
        <w:t>was fond of this apple tree; it had stood there as long as he could remember. As for the donkey? Well, Tom liked caring for things. Besides, it would be good company, he thought!</w:t>
      </w:r>
    </w:p>
    <w:p w14:paraId="680842FE"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Over the next few months, Tom fixed up the cottage and mended the shed. He fed the donkey well and carefully pruned the broken branches on the old apple tree. By autumn, the tree was heavy with fruit, and Tom and the donkey spent many happy times enjoying its delicious apples.</w:t>
      </w:r>
    </w:p>
    <w:p w14:paraId="1FFF0190"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As winter came, Tom felt settled and content, and on Christmas Eve he put on his coat and stepped out into the cold night to celebrate. He took a mug of warm cider, made from the apples of the tree, gave the donkey a carrot, then turned to the apple tree and raised his mug.</w:t>
      </w:r>
    </w:p>
    <w:p w14:paraId="14EBAB63"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‘Good health to you, old apple tree. Hats full, sacks full! May you rest well till Spring!’ he sang, pouring the last of his cider into the roots, as is the tradition to bless an apple tree.</w:t>
      </w:r>
    </w:p>
    <w:p w14:paraId="301A9FAD"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 tree’s leaves rustled, and its branches squeaked and to Tom’s astonishment, a gnarly old face appeared in the trunk.</w:t>
      </w:r>
    </w:p>
    <w:p w14:paraId="086C77DC"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‘Thank you, lad,’ it creaked.  </w:t>
      </w:r>
    </w:p>
    <w:p w14:paraId="443ED564"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Tom stumbled back and almost fell into the snow!</w:t>
      </w:r>
    </w:p>
    <w:p w14:paraId="398D2616"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‘You’ve been good to me this year</w:t>
      </w:r>
      <w:r>
        <w:rPr>
          <w:rFonts w:ascii="Arial" w:hAnsi="Arial" w:cs="Arial"/>
          <w:b/>
          <w:bCs/>
          <w:color w:val="000000"/>
          <w:sz w:val="42"/>
          <w:szCs w:val="42"/>
        </w:rPr>
        <w:t>,’</w:t>
      </w:r>
      <w:r>
        <w:rPr>
          <w:rFonts w:ascii="Arial" w:hAnsi="Arial" w:cs="Arial"/>
          <w:b/>
          <w:bCs/>
          <w:i/>
          <w:iCs/>
          <w:color w:val="000000"/>
          <w:sz w:val="42"/>
          <w:szCs w:val="42"/>
        </w:rPr>
        <w:t xml:space="preserve"> </w:t>
      </w:r>
      <w:r>
        <w:rPr>
          <w:rFonts w:ascii="Arial" w:hAnsi="Arial" w:cs="Arial"/>
          <w:color w:val="000000"/>
          <w:sz w:val="42"/>
          <w:szCs w:val="42"/>
        </w:rPr>
        <w:t>it continued,</w:t>
      </w:r>
      <w:r>
        <w:rPr>
          <w:rFonts w:ascii="Arial" w:hAnsi="Arial" w:cs="Arial"/>
          <w:b/>
          <w:bCs/>
          <w:i/>
          <w:iCs/>
          <w:color w:val="000000"/>
          <w:sz w:val="42"/>
          <w:szCs w:val="42"/>
        </w:rPr>
        <w:t xml:space="preserve"> </w:t>
      </w:r>
      <w:r>
        <w:rPr>
          <w:rFonts w:ascii="Arial" w:hAnsi="Arial" w:cs="Arial"/>
          <w:b/>
          <w:bCs/>
          <w:color w:val="000000"/>
          <w:sz w:val="42"/>
          <w:szCs w:val="42"/>
        </w:rPr>
        <w:t>‘</w:t>
      </w:r>
      <w:r>
        <w:rPr>
          <w:rFonts w:ascii="Arial" w:hAnsi="Arial" w:cs="Arial"/>
          <w:color w:val="000000"/>
          <w:sz w:val="42"/>
          <w:szCs w:val="42"/>
        </w:rPr>
        <w:t xml:space="preserve">and kindness should be repaid. Beneath my </w:t>
      </w:r>
      <w:r>
        <w:rPr>
          <w:rFonts w:ascii="Arial" w:hAnsi="Arial" w:cs="Arial"/>
          <w:color w:val="000000"/>
          <w:sz w:val="42"/>
          <w:szCs w:val="42"/>
        </w:rPr>
        <w:lastRenderedPageBreak/>
        <w:t xml:space="preserve">roots lies something forgotten. It has been waiting there to be found. I wish it to be found by you.’ </w:t>
      </w:r>
    </w:p>
    <w:p w14:paraId="76FADBC7"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Then the face closed its eyes, the branches stopped squeaking, the leaves stopped rustling, and the tree returned to its quiet old self.</w:t>
      </w:r>
    </w:p>
    <w:p w14:paraId="10CE4D91"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Tom looked down at the roots. Something was poking out from the snow. He knelt and, brushing the snow away, revealed a small wooden chest filled with old golden coins.</w:t>
      </w:r>
    </w:p>
    <w:p w14:paraId="55827948"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He couldn’t believe his eyes. ‘Thank you,’</w:t>
      </w:r>
      <w:r>
        <w:rPr>
          <w:rFonts w:ascii="Arial" w:hAnsi="Arial" w:cs="Arial"/>
          <w:i/>
          <w:iCs/>
          <w:color w:val="000000"/>
          <w:sz w:val="42"/>
          <w:szCs w:val="42"/>
        </w:rPr>
        <w:t xml:space="preserve"> </w:t>
      </w:r>
      <w:r>
        <w:rPr>
          <w:rFonts w:ascii="Arial" w:hAnsi="Arial" w:cs="Arial"/>
          <w:color w:val="000000"/>
          <w:sz w:val="42"/>
          <w:szCs w:val="42"/>
        </w:rPr>
        <w:t xml:space="preserve">he whispered into the darkness. </w:t>
      </w:r>
    </w:p>
    <w:p w14:paraId="0973B58C"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Suddenly, the midnight bells from the village church began to ring - </w:t>
      </w:r>
    </w:p>
    <w:p w14:paraId="37086F09"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i/>
          <w:iCs/>
          <w:color w:val="000000"/>
          <w:sz w:val="42"/>
          <w:szCs w:val="42"/>
        </w:rPr>
        <w:t>‘DING-DONG! DING-</w:t>
      </w:r>
      <w:proofErr w:type="gramStart"/>
      <w:r>
        <w:rPr>
          <w:rFonts w:ascii="Arial" w:hAnsi="Arial" w:cs="Arial"/>
          <w:i/>
          <w:iCs/>
          <w:color w:val="000000"/>
          <w:sz w:val="42"/>
          <w:szCs w:val="42"/>
        </w:rPr>
        <w:t>DONG!...</w:t>
      </w:r>
      <w:proofErr w:type="gramEnd"/>
      <w:r>
        <w:rPr>
          <w:rFonts w:ascii="Arial" w:hAnsi="Arial" w:cs="Arial"/>
          <w:i/>
          <w:iCs/>
          <w:color w:val="000000"/>
          <w:sz w:val="42"/>
          <w:szCs w:val="42"/>
        </w:rPr>
        <w:t>’</w:t>
      </w:r>
      <w:r>
        <w:rPr>
          <w:rFonts w:ascii="Arial" w:hAnsi="Arial" w:cs="Arial"/>
          <w:color w:val="000000"/>
          <w:sz w:val="42"/>
          <w:szCs w:val="42"/>
        </w:rPr>
        <w:t xml:space="preserve"> </w:t>
      </w:r>
    </w:p>
    <w:p w14:paraId="5998886E"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And as the final bell sounded, a truly miraculous thing happened - the old donkey began to sing!</w:t>
      </w:r>
    </w:p>
    <w:p w14:paraId="4BB6CDD6"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‘Hee-haw, hee-haw, my good friend Tom is kind and true,</w:t>
      </w:r>
    </w:p>
    <w:p w14:paraId="3F035778"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Hee-haw, hee-haw, this grateful donkey sings to you …’</w:t>
      </w:r>
    </w:p>
    <w:p w14:paraId="7E3F706E"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 xml:space="preserve">Tom laughed and laughed. </w:t>
      </w:r>
    </w:p>
    <w:p w14:paraId="62C923FF" w14:textId="77777777" w:rsidR="00C73401" w:rsidRDefault="00C73401" w:rsidP="00C73401">
      <w:pPr>
        <w:autoSpaceDE w:val="0"/>
        <w:autoSpaceDN w:val="0"/>
        <w:adjustRightInd w:val="0"/>
        <w:spacing w:after="213" w:line="480" w:lineRule="atLeast"/>
        <w:jc w:val="both"/>
        <w:rPr>
          <w:rFonts w:ascii="Arial" w:hAnsi="Arial" w:cs="Arial"/>
          <w:color w:val="000000"/>
          <w:sz w:val="42"/>
          <w:szCs w:val="42"/>
        </w:rPr>
      </w:pPr>
      <w:r>
        <w:rPr>
          <w:rFonts w:ascii="Arial" w:hAnsi="Arial" w:cs="Arial"/>
          <w:color w:val="000000"/>
          <w:sz w:val="42"/>
          <w:szCs w:val="42"/>
        </w:rPr>
        <w:t>It was the strangest, most magical night - and Christmas had only just begun!</w:t>
      </w:r>
    </w:p>
    <w:p w14:paraId="6DD48DB6" w14:textId="77777777" w:rsidR="00871013" w:rsidRDefault="00871013"/>
    <w:sectPr w:rsidR="00871013" w:rsidSect="00C73401">
      <w:pgSz w:w="11900" w:h="16840"/>
      <w:pgMar w:top="57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401"/>
    <w:rsid w:val="001C5523"/>
    <w:rsid w:val="00871013"/>
    <w:rsid w:val="00C73401"/>
    <w:rsid w:val="00CC6FFD"/>
    <w:rsid w:val="00E94184"/>
    <w:rsid w:val="00FA4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FF9D33"/>
  <w15:chartTrackingRefBased/>
  <w15:docId w15:val="{9BDED139-C2EF-B042-A71B-14462CD3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01"/>
  </w:style>
  <w:style w:type="paragraph" w:styleId="Heading1">
    <w:name w:val="heading 1"/>
    <w:basedOn w:val="Normal"/>
    <w:next w:val="Normal"/>
    <w:link w:val="Heading1Char"/>
    <w:uiPriority w:val="9"/>
    <w:qFormat/>
    <w:rsid w:val="00C7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40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40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40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40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401"/>
    <w:rPr>
      <w:rFonts w:eastAsiaTheme="majorEastAsia" w:cstheme="majorBidi"/>
      <w:color w:val="272727" w:themeColor="text1" w:themeTint="D8"/>
    </w:rPr>
  </w:style>
  <w:style w:type="paragraph" w:styleId="Title">
    <w:name w:val="Title"/>
    <w:basedOn w:val="Normal"/>
    <w:next w:val="Normal"/>
    <w:link w:val="TitleChar"/>
    <w:uiPriority w:val="10"/>
    <w:qFormat/>
    <w:rsid w:val="00C734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40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4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3401"/>
    <w:rPr>
      <w:i/>
      <w:iCs/>
      <w:color w:val="404040" w:themeColor="text1" w:themeTint="BF"/>
    </w:rPr>
  </w:style>
  <w:style w:type="paragraph" w:styleId="ListParagraph">
    <w:name w:val="List Paragraph"/>
    <w:basedOn w:val="Normal"/>
    <w:uiPriority w:val="34"/>
    <w:qFormat/>
    <w:rsid w:val="00C73401"/>
    <w:pPr>
      <w:ind w:left="720"/>
      <w:contextualSpacing/>
    </w:pPr>
  </w:style>
  <w:style w:type="character" w:styleId="IntenseEmphasis">
    <w:name w:val="Intense Emphasis"/>
    <w:basedOn w:val="DefaultParagraphFont"/>
    <w:uiPriority w:val="21"/>
    <w:qFormat/>
    <w:rsid w:val="00C73401"/>
    <w:rPr>
      <w:i/>
      <w:iCs/>
      <w:color w:val="0F4761" w:themeColor="accent1" w:themeShade="BF"/>
    </w:rPr>
  </w:style>
  <w:style w:type="paragraph" w:styleId="IntenseQuote">
    <w:name w:val="Intense Quote"/>
    <w:basedOn w:val="Normal"/>
    <w:next w:val="Normal"/>
    <w:link w:val="IntenseQuoteChar"/>
    <w:uiPriority w:val="30"/>
    <w:qFormat/>
    <w:rsid w:val="00C7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401"/>
    <w:rPr>
      <w:i/>
      <w:iCs/>
      <w:color w:val="0F4761" w:themeColor="accent1" w:themeShade="BF"/>
    </w:rPr>
  </w:style>
  <w:style w:type="character" w:styleId="IntenseReference">
    <w:name w:val="Intense Reference"/>
    <w:basedOn w:val="DefaultParagraphFont"/>
    <w:uiPriority w:val="32"/>
    <w:qFormat/>
    <w:rsid w:val="00C734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457</Words>
  <Characters>2608</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Ritchie</dc:creator>
  <cp:keywords/>
  <dc:description/>
  <cp:lastModifiedBy>John Ritchie</cp:lastModifiedBy>
  <cp:revision>2</cp:revision>
  <dcterms:created xsi:type="dcterms:W3CDTF">2025-10-23T14:55:00Z</dcterms:created>
  <dcterms:modified xsi:type="dcterms:W3CDTF">2025-10-23T14:55:00Z</dcterms:modified>
</cp:coreProperties>
</file>